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99" w:rsidRDefault="00001F99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анализа оценки качества развивающей предметно – пространственной среды </w:t>
      </w:r>
    </w:p>
    <w:p w:rsidR="000D2D9B" w:rsidRDefault="0090281F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МБДОУ «Детский сад № 32 «Ёжик» города Смоленска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tbl>
      <w:tblPr>
        <w:tblStyle w:val="a3"/>
        <w:tblW w:w="0" w:type="auto"/>
        <w:tblLook w:val="04A0"/>
      </w:tblPr>
      <w:tblGrid>
        <w:gridCol w:w="516"/>
        <w:gridCol w:w="11538"/>
        <w:gridCol w:w="2506"/>
      </w:tblGrid>
      <w:tr w:rsidR="00001F99" w:rsidTr="007A5FE5">
        <w:tc>
          <w:tcPr>
            <w:tcW w:w="516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:rsidR="00001F99" w:rsidRPr="00001F99" w:rsidRDefault="00001F99" w:rsidP="00001F9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</w:t>
            </w:r>
            <w:r w:rsidR="007A792C">
              <w:rPr>
                <w:rFonts w:ascii="Times New Roman" w:hAnsi="Times New Roman" w:cs="Times New Roman"/>
                <w:sz w:val="24"/>
                <w:szCs w:val="24"/>
              </w:rPr>
              <w:t>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</w:tcPr>
          <w:p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ООП4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CC35C2">
        <w:trPr>
          <w:trHeight w:val="562"/>
        </w:trPr>
        <w:tc>
          <w:tcPr>
            <w:tcW w:w="12054" w:type="dxa"/>
            <w:gridSpan w:val="2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(64%)</w:t>
            </w:r>
          </w:p>
        </w:tc>
      </w:tr>
    </w:tbl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 w:rsidR="0090281F">
        <w:rPr>
          <w:rFonts w:ascii="Times New Roman" w:hAnsi="Times New Roman" w:cs="Times New Roman"/>
          <w:sz w:val="24"/>
          <w:szCs w:val="24"/>
        </w:rPr>
        <w:t>Зезюлина</w:t>
      </w:r>
      <w:proofErr w:type="spellEnd"/>
      <w:r w:rsidR="0090281F"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D92AE7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81F" w:rsidRDefault="0090281F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Pr="00167F2F" w:rsidRDefault="00D92AE7" w:rsidP="00D92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Карта анализа оценки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качества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90281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Детский сад № </w:t>
      </w:r>
      <w:r w:rsidR="0090281F">
        <w:rPr>
          <w:rFonts w:ascii="Times New Roman" w:hAnsi="Times New Roman" w:cs="Times New Roman"/>
          <w:b/>
          <w:sz w:val="28"/>
          <w:szCs w:val="28"/>
        </w:rPr>
        <w:t>32 «Ёжик» города Смоленска</w:t>
      </w:r>
    </w:p>
    <w:tbl>
      <w:tblPr>
        <w:tblStyle w:val="a3"/>
        <w:tblW w:w="0" w:type="auto"/>
        <w:tblLayout w:type="fixed"/>
        <w:tblLook w:val="04A0"/>
      </w:tblPr>
      <w:tblGrid>
        <w:gridCol w:w="4503"/>
        <w:gridCol w:w="7512"/>
        <w:gridCol w:w="2771"/>
      </w:tblGrid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соответствия ООП ДОУ требованиям ФГОС </w:t>
            </w:r>
            <w:proofErr w:type="gramStart"/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512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соответствия ООП ДОУ требованиям ФГОС ДО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основной образовательной программы дошкольного образования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обязательной части ООП ДОУ и части, формируемой участниками образовательных отношений в целевом, содержательном и организационном разделе 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возрастных и индивидуальных особенностей детского контингента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соответствие целевого, содержательного и организационного компонента ООП ДОУ возрастным и индивидуальным особенностям детского контингента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 w:val="restart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спроса на образовательные услуги со стороны потребителей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деятельность.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потребностей и возможностей всех участников образовательных отношений в процессе определения цели, содержания и организационных форм работы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 w:rsidR="0090281F">
        <w:rPr>
          <w:rFonts w:ascii="Times New Roman" w:hAnsi="Times New Roman" w:cs="Times New Roman"/>
          <w:sz w:val="24"/>
          <w:szCs w:val="24"/>
        </w:rPr>
        <w:t>Зезюлина</w:t>
      </w:r>
      <w:proofErr w:type="spellEnd"/>
      <w:r w:rsidR="0090281F"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материально-технических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90281F">
        <w:rPr>
          <w:rFonts w:ascii="Times New Roman" w:hAnsi="Times New Roman" w:cs="Times New Roman"/>
          <w:b/>
          <w:sz w:val="28"/>
          <w:szCs w:val="28"/>
        </w:rPr>
        <w:t>«Детский сад № 32 «Ёжик» города Смоленска</w:t>
      </w:r>
    </w:p>
    <w:p w:rsidR="00D92AE7" w:rsidRPr="00167F2F" w:rsidRDefault="00D92AE7" w:rsidP="00D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3510"/>
        <w:gridCol w:w="7797"/>
        <w:gridCol w:w="3543"/>
      </w:tblGrid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RPr="006662E8" w:rsidTr="00CC35C2">
        <w:trPr>
          <w:trHeight w:val="755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t>сред</w:t>
            </w:r>
            <w:r>
              <w:t>ства обучения и воспитания воспитанников</w:t>
            </w:r>
          </w:p>
          <w:p w:rsidR="00D92AE7" w:rsidRPr="005918DD" w:rsidRDefault="00D92AE7" w:rsidP="00CC35C2">
            <w:pPr>
              <w:pStyle w:val="a4"/>
              <w:jc w:val="both"/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средств обучения и воспитания возрастным и индивидуальным особенностям  развития детей</w:t>
            </w:r>
          </w:p>
        </w:tc>
        <w:tc>
          <w:tcPr>
            <w:tcW w:w="3543" w:type="dxa"/>
          </w:tcPr>
          <w:p w:rsidR="00D92AE7" w:rsidRPr="005918DD" w:rsidRDefault="00D92AE7" w:rsidP="00D9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</w:t>
            </w:r>
          </w:p>
        </w:tc>
      </w:tr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учебно-методическое обеспечение ООП ДО</w:t>
            </w:r>
            <w:r>
              <w:rPr>
                <w:bCs/>
                <w:kern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обеспеченность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учебно-методическими комплектами, оборудованием, специальным оснащением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% обеспеченности</w:t>
            </w:r>
          </w:p>
        </w:tc>
      </w:tr>
      <w:tr w:rsidR="00D92AE7" w:rsidRPr="006662E8" w:rsidTr="00CC35C2">
        <w:tc>
          <w:tcPr>
            <w:tcW w:w="3510" w:type="dxa"/>
            <w:vMerge w:val="restart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материально-техническое обеспечение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условий требованиям пожарной безопасности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c>
          <w:tcPr>
            <w:tcW w:w="3510" w:type="dxa"/>
            <w:vMerge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материально-технических условий требованиям </w:t>
            </w:r>
            <w:proofErr w:type="spellStart"/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rPr>
          <w:trHeight w:val="382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</w:pPr>
            <w:r w:rsidRPr="005918DD">
              <w:rPr>
                <w:bCs/>
                <w:kern w:val="24"/>
              </w:rPr>
              <w:t>предметно-пространственная среда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соответствие предметно-пространс</w:t>
            </w:r>
            <w:r>
              <w:rPr>
                <w:bCs/>
                <w:kern w:val="24"/>
              </w:rPr>
              <w:t>твенной среды требованиям ООП ДУ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92AE7" w:rsidRPr="005918DD" w:rsidRDefault="00D92AE7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 w:rsidR="0090281F">
        <w:rPr>
          <w:rFonts w:ascii="Times New Roman" w:hAnsi="Times New Roman" w:cs="Times New Roman"/>
          <w:sz w:val="24"/>
          <w:szCs w:val="24"/>
        </w:rPr>
        <w:t>Зезюлина</w:t>
      </w:r>
      <w:proofErr w:type="spellEnd"/>
      <w:r w:rsidR="0090281F"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Pr="00167F2F" w:rsidRDefault="007A4663" w:rsidP="007A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кадровых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дошкольного образования (ООП </w:t>
      </w:r>
      <w:proofErr w:type="gramStart"/>
      <w:r w:rsidRPr="00167F2F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167F2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МБДОУ </w:t>
      </w:r>
      <w:r w:rsidR="0090281F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Детский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сад № </w:t>
      </w:r>
      <w:r w:rsidR="0090281F">
        <w:rPr>
          <w:rFonts w:ascii="Times New Roman" w:hAnsi="Times New Roman" w:cs="Times New Roman"/>
          <w:b/>
          <w:sz w:val="28"/>
          <w:szCs w:val="28"/>
        </w:rPr>
        <w:t>32 «Ёжик» города Смоленска</w:t>
      </w:r>
    </w:p>
    <w:tbl>
      <w:tblPr>
        <w:tblStyle w:val="a3"/>
        <w:tblW w:w="14850" w:type="dxa"/>
        <w:tblLook w:val="04A0"/>
      </w:tblPr>
      <w:tblGrid>
        <w:gridCol w:w="3510"/>
        <w:gridCol w:w="7938"/>
        <w:gridCol w:w="3402"/>
      </w:tblGrid>
      <w:tr w:rsidR="007A4663" w:rsidRPr="006662E8" w:rsidTr="00CC35C2">
        <w:tc>
          <w:tcPr>
            <w:tcW w:w="3510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7A4663" w:rsidRPr="006662E8" w:rsidTr="00CC35C2">
        <w:trPr>
          <w:trHeight w:val="104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учебно-вспомогательного персонала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  <w:vMerge w:val="restart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должностной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c>
          <w:tcPr>
            <w:tcW w:w="3510" w:type="dxa"/>
            <w:vMerge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rPr>
          <w:trHeight w:val="38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количественный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отсутствие вакансий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 имеются</w:t>
            </w:r>
          </w:p>
          <w:p w:rsidR="007A4663" w:rsidRPr="006662E8" w:rsidRDefault="007A4663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663" w:rsidRPr="006662E8" w:rsidTr="00CC35C2">
        <w:trPr>
          <w:trHeight w:val="845"/>
        </w:trPr>
        <w:tc>
          <w:tcPr>
            <w:tcW w:w="3510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компетенции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эмоциональное благополучие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поддержку индивидуальности и инициативы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устанавливать правила взаимодействия в разных ситуациях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построению вариативного образования, ориентированного на индивидуальные особенности развития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конструктивному взаимодействию с родителями воспитанников.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7A4663" w:rsidRDefault="007A4663" w:rsidP="007A4663"/>
    <w:p w:rsidR="007A4663" w:rsidRDefault="007A4663" w:rsidP="007A4663"/>
    <w:p w:rsidR="007A4663" w:rsidRDefault="007A4663" w:rsidP="007A4663"/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 w:rsidR="0090281F">
        <w:rPr>
          <w:rFonts w:ascii="Times New Roman" w:hAnsi="Times New Roman" w:cs="Times New Roman"/>
          <w:sz w:val="24"/>
          <w:szCs w:val="24"/>
        </w:rPr>
        <w:t>Зезюлина</w:t>
      </w:r>
      <w:proofErr w:type="spellEnd"/>
      <w:r w:rsidR="0090281F"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7A4663" w:rsidRDefault="007A4663" w:rsidP="007A4663"/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jc w:val="center"/>
        <w:rPr>
          <w:rFonts w:ascii="Times New Roman" w:hAnsi="Times New Roman"/>
          <w:b/>
          <w:sz w:val="28"/>
          <w:szCs w:val="28"/>
        </w:rPr>
      </w:pPr>
      <w:r w:rsidRPr="00BA6F5D">
        <w:rPr>
          <w:rFonts w:ascii="Times New Roman" w:hAnsi="Times New Roman"/>
          <w:b/>
          <w:sz w:val="28"/>
          <w:szCs w:val="28"/>
        </w:rPr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</w:t>
      </w:r>
      <w:r w:rsidR="0090281F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Детский сад № </w:t>
      </w:r>
      <w:r w:rsidR="0090281F">
        <w:rPr>
          <w:rFonts w:ascii="Times New Roman" w:hAnsi="Times New Roman"/>
          <w:b/>
          <w:sz w:val="28"/>
          <w:szCs w:val="28"/>
        </w:rPr>
        <w:t>32 «Ёжик» города Смоленска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7A4663" w:rsidRPr="00BA6F5D" w:rsidRDefault="007A4663" w:rsidP="007A4663">
      <w:pPr>
        <w:rPr>
          <w:rFonts w:ascii="Times New Roman" w:hAnsi="Times New Roman"/>
          <w:b/>
          <w:sz w:val="28"/>
          <w:szCs w:val="28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</w:tblGrid>
      <w:tr w:rsidR="00CC35C2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Вторая младшая группа № 6 «Теремок»</w:t>
            </w:r>
          </w:p>
        </w:tc>
        <w:tc>
          <w:tcPr>
            <w:tcW w:w="1719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Средняя группа № 4</w:t>
            </w:r>
          </w:p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«Сказка»</w:t>
            </w:r>
          </w:p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Средняя группа № 7 </w:t>
            </w:r>
          </w:p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«Веселые пчелки»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CC35C2" w:rsidRPr="00F23756" w:rsidRDefault="00CC35C2" w:rsidP="00CC35C2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63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Педагоги используют развивающие компьютерные игры для ознакомления детей с элементарными правилами пользования компьютером. 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CC35C2" w:rsidRPr="00E6258F" w:rsidRDefault="00CC35C2" w:rsidP="00CC35C2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витамино</w:t>
            </w:r>
            <w:proofErr w:type="spellEnd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7A4663" w:rsidRPr="006B0828" w:rsidRDefault="007A4663" w:rsidP="007A4663">
      <w:pPr>
        <w:rPr>
          <w:rFonts w:ascii="Times New Roman" w:hAnsi="Times New Roman"/>
          <w:sz w:val="28"/>
          <w:szCs w:val="28"/>
        </w:rPr>
      </w:pPr>
      <w:r w:rsidRPr="006B0828">
        <w:rPr>
          <w:rFonts w:ascii="Times New Roman" w:hAnsi="Times New Roman"/>
          <w:sz w:val="28"/>
          <w:szCs w:val="28"/>
        </w:rPr>
        <w:t>Исполни</w:t>
      </w:r>
      <w:r w:rsidR="00884E96">
        <w:rPr>
          <w:rFonts w:ascii="Times New Roman" w:hAnsi="Times New Roman"/>
          <w:sz w:val="28"/>
          <w:szCs w:val="28"/>
        </w:rPr>
        <w:t xml:space="preserve">тель:   педагог-психолог  __________________ </w:t>
      </w:r>
      <w:proofErr w:type="spellStart"/>
      <w:r w:rsidR="0090281F">
        <w:rPr>
          <w:rFonts w:ascii="Times New Roman" w:hAnsi="Times New Roman"/>
          <w:sz w:val="28"/>
          <w:szCs w:val="28"/>
        </w:rPr>
        <w:t>Зезюлина</w:t>
      </w:r>
      <w:proofErr w:type="spellEnd"/>
      <w:r w:rsidR="0090281F">
        <w:rPr>
          <w:rFonts w:ascii="Times New Roman" w:hAnsi="Times New Roman"/>
          <w:sz w:val="28"/>
          <w:szCs w:val="28"/>
        </w:rPr>
        <w:t xml:space="preserve"> О.И.</w:t>
      </w:r>
    </w:p>
    <w:p w:rsidR="00E8511F" w:rsidRDefault="00E8511F" w:rsidP="00884E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4E96" w:rsidRDefault="00884E96" w:rsidP="00884E9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A6F5D">
        <w:rPr>
          <w:rFonts w:ascii="Times New Roman" w:hAnsi="Times New Roman"/>
          <w:b/>
          <w:sz w:val="28"/>
          <w:szCs w:val="28"/>
        </w:rPr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</w:t>
      </w:r>
      <w:r w:rsidR="0090281F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Детский сад № </w:t>
      </w:r>
      <w:r w:rsidR="0090281F">
        <w:rPr>
          <w:rFonts w:ascii="Times New Roman" w:hAnsi="Times New Roman"/>
          <w:b/>
          <w:sz w:val="28"/>
          <w:szCs w:val="28"/>
        </w:rPr>
        <w:t>32 «Ёжик» города Смоленска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884E96" w:rsidRPr="00BA6F5D" w:rsidRDefault="00884E96" w:rsidP="00884E96">
      <w:pPr>
        <w:rPr>
          <w:rFonts w:ascii="Times New Roman" w:hAnsi="Times New Roman"/>
          <w:b/>
          <w:sz w:val="28"/>
          <w:szCs w:val="28"/>
        </w:rPr>
      </w:pPr>
    </w:p>
    <w:tbl>
      <w:tblPr>
        <w:tblW w:w="14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  <w:gridCol w:w="1400"/>
        <w:gridCol w:w="21"/>
      </w:tblGrid>
      <w:tr w:rsidR="00884E96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884E96" w:rsidRPr="00671365" w:rsidRDefault="0090281F" w:rsidP="0090281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  группа № 10</w:t>
            </w:r>
            <w:r w:rsidR="00884E96">
              <w:rPr>
                <w:rFonts w:ascii="Times New Roman" w:hAnsi="Times New Roman"/>
                <w:b/>
                <w:lang w:eastAsia="en-GB"/>
              </w:rPr>
              <w:t xml:space="preserve"> </w:t>
            </w:r>
          </w:p>
        </w:tc>
        <w:tc>
          <w:tcPr>
            <w:tcW w:w="1719" w:type="dxa"/>
            <w:gridSpan w:val="2"/>
            <w:vAlign w:val="center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 группа № 8</w:t>
            </w:r>
          </w:p>
          <w:p w:rsidR="00884E96" w:rsidRDefault="00884E96" w:rsidP="0090281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</w:t>
            </w:r>
            <w:r w:rsidR="0090281F">
              <w:rPr>
                <w:rFonts w:ascii="Times New Roman" w:hAnsi="Times New Roman"/>
                <w:b/>
                <w:lang w:eastAsia="en-GB"/>
              </w:rPr>
              <w:t>Гномики</w:t>
            </w:r>
            <w:r>
              <w:rPr>
                <w:rFonts w:ascii="Times New Roman" w:hAnsi="Times New Roman"/>
                <w:b/>
                <w:lang w:eastAsia="en-GB"/>
              </w:rPr>
              <w:t>»</w:t>
            </w:r>
          </w:p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Подготови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</w:t>
            </w:r>
          </w:p>
          <w:p w:rsidR="00884E96" w:rsidRPr="00671365" w:rsidRDefault="0090281F" w:rsidP="0090281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тельная к школе группа № 6</w:t>
            </w:r>
            <w:r w:rsidR="00884E96">
              <w:rPr>
                <w:rFonts w:ascii="Times New Roman" w:hAnsi="Times New Roman"/>
                <w:b/>
                <w:lang w:eastAsia="en-GB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lang w:eastAsia="en-GB"/>
              </w:rPr>
              <w:t>Подготови-тельная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eastAsia="en-GB"/>
              </w:rPr>
              <w:t xml:space="preserve"> к школе группа № 5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884E96" w:rsidRPr="00F23756" w:rsidRDefault="00884E96" w:rsidP="000D6940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884E96" w:rsidRPr="00E6258F" w:rsidRDefault="00884E96" w:rsidP="000D6940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витамино</w:t>
            </w:r>
            <w:proofErr w:type="spellEnd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884E96" w:rsidRPr="00E8511F" w:rsidRDefault="00884E96" w:rsidP="00884E96">
      <w:pPr>
        <w:rPr>
          <w:rFonts w:ascii="Times New Roman" w:hAnsi="Times New Roman"/>
          <w:sz w:val="24"/>
          <w:szCs w:val="24"/>
        </w:rPr>
      </w:pPr>
      <w:r w:rsidRPr="00E8511F">
        <w:rPr>
          <w:rFonts w:ascii="Times New Roman" w:hAnsi="Times New Roman"/>
          <w:sz w:val="24"/>
          <w:szCs w:val="24"/>
        </w:rPr>
        <w:t xml:space="preserve">Исполнитель:   педагог-психолог  __________________ </w:t>
      </w:r>
      <w:r w:rsidR="00F54E40">
        <w:rPr>
          <w:rFonts w:ascii="Times New Roman" w:hAnsi="Times New Roman"/>
          <w:sz w:val="24"/>
          <w:szCs w:val="24"/>
        </w:rPr>
        <w:t>Нестерова Н.Д.</w:t>
      </w:r>
    </w:p>
    <w:p w:rsidR="00884E96" w:rsidRPr="00001F99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Pr="00001F99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4663" w:rsidRPr="00001F99" w:rsidSect="00001F9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C5C62"/>
    <w:rsid w:val="00001F99"/>
    <w:rsid w:val="000D2D9B"/>
    <w:rsid w:val="00116705"/>
    <w:rsid w:val="001F6628"/>
    <w:rsid w:val="002C2041"/>
    <w:rsid w:val="005102EA"/>
    <w:rsid w:val="00511652"/>
    <w:rsid w:val="007A28D4"/>
    <w:rsid w:val="007A4663"/>
    <w:rsid w:val="007A5FE5"/>
    <w:rsid w:val="007A792C"/>
    <w:rsid w:val="00884E96"/>
    <w:rsid w:val="008C2EEB"/>
    <w:rsid w:val="0090281F"/>
    <w:rsid w:val="00CC35C2"/>
    <w:rsid w:val="00D92AE7"/>
    <w:rsid w:val="00E8511F"/>
    <w:rsid w:val="00F54E40"/>
    <w:rsid w:val="00FC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94748-20DB-4AD7-9494-67F82AA9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4388</Words>
  <Characters>25015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Ирина Васильевна</cp:lastModifiedBy>
  <cp:revision>2</cp:revision>
  <dcterms:created xsi:type="dcterms:W3CDTF">2024-01-09T06:48:00Z</dcterms:created>
  <dcterms:modified xsi:type="dcterms:W3CDTF">2024-01-09T06:48:00Z</dcterms:modified>
</cp:coreProperties>
</file>